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69AE" w:rsidRDefault="00DB69AE" w:rsidP="00DB69AE">
      <w:pPr>
        <w:spacing w:line="360" w:lineRule="auto"/>
        <w:jc w:val="both"/>
        <w:rPr>
          <w:rFonts w:ascii="Times New Roman" w:hAnsi="Times New Roman" w:cs="Times New Roman"/>
          <w:sz w:val="24"/>
          <w:szCs w:val="24"/>
        </w:rPr>
      </w:pPr>
      <w:r w:rsidRPr="00FC48F2">
        <w:rPr>
          <w:rFonts w:ascii="Times New Roman" w:hAnsi="Times New Roman" w:cs="Times New Roman"/>
          <w:sz w:val="24"/>
          <w:szCs w:val="24"/>
        </w:rPr>
        <w:t>The PG department of Commerce of St, Gregorios college had organized an international seminar on 16th and 17th of December 2019. The theme of the seminar was Women Entrepreneurship Development and Gender Equality. The seminar was inaugurated by Ms. Ambika Pillai renowned entrepreneur and celebrity stylist and Dr. Sumi Alex Head Of Department Of Commerce and convener of this seminar had delivered the welcome address and Dr, Suman Alexander Principal of St.Gregorios College had delivered the presidential address.</w:t>
      </w:r>
    </w:p>
    <w:p w:rsidR="00DB69AE" w:rsidRDefault="00DB69AE" w:rsidP="00DB69AE">
      <w:pPr>
        <w:spacing w:line="360" w:lineRule="auto"/>
        <w:jc w:val="both"/>
        <w:rPr>
          <w:rFonts w:ascii="Times New Roman" w:hAnsi="Times New Roman" w:cs="Times New Roman"/>
          <w:sz w:val="24"/>
          <w:szCs w:val="24"/>
        </w:rPr>
      </w:pPr>
      <w:r w:rsidRPr="00BE1542">
        <w:rPr>
          <w:rFonts w:ascii="Times New Roman" w:hAnsi="Times New Roman" w:cs="Times New Roman"/>
          <w:noProof/>
          <w:sz w:val="24"/>
          <w:szCs w:val="24"/>
        </w:rPr>
        <w:drawing>
          <wp:inline distT="0" distB="0" distL="0" distR="0" wp14:anchorId="2C39DC18" wp14:editId="42BD4B14">
            <wp:extent cx="5943600" cy="3962400"/>
            <wp:effectExtent l="0" t="0" r="0" b="0"/>
            <wp:docPr id="1" name="Picture 1" descr="C:\Users\acer\Desktop\seminar snaps\international seminar sna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seminar snaps\international seminar snaps.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DB69AE" w:rsidRDefault="00DB69AE" w:rsidP="00DB69AE">
      <w:pPr>
        <w:spacing w:line="360" w:lineRule="auto"/>
        <w:jc w:val="both"/>
        <w:rPr>
          <w:rFonts w:ascii="Times New Roman" w:hAnsi="Times New Roman" w:cs="Times New Roman"/>
          <w:sz w:val="24"/>
          <w:szCs w:val="24"/>
        </w:rPr>
      </w:pPr>
    </w:p>
    <w:p w:rsidR="00DB69AE" w:rsidRDefault="00DB69AE" w:rsidP="00DB69AE">
      <w:pPr>
        <w:spacing w:line="360" w:lineRule="auto"/>
        <w:jc w:val="both"/>
        <w:rPr>
          <w:rFonts w:ascii="Times New Roman" w:hAnsi="Times New Roman" w:cs="Times New Roman"/>
          <w:sz w:val="24"/>
          <w:szCs w:val="24"/>
        </w:rPr>
      </w:pPr>
      <w:r w:rsidRPr="00FC48F2">
        <w:rPr>
          <w:rFonts w:ascii="Times New Roman" w:hAnsi="Times New Roman" w:cs="Times New Roman"/>
          <w:sz w:val="24"/>
          <w:szCs w:val="24"/>
        </w:rPr>
        <w:t xml:space="preserve"> There were four technical sessions in the seminar and about papers were presented by the delegates in different area in the seminar. The technical sessions were handled by Four experts in different areas namely Dr. Ravichandran Krishnamoorthy (Associate Professor, Dept Of Accounting And Finance, School Of Management, Newyork Institute of Technology, Abu Dhabi) Dr. S Kevin (former professor &amp; pro vice chancellor University Of Kerala) Dr P Natara</w:t>
      </w:r>
      <w:r>
        <w:rPr>
          <w:rFonts w:ascii="Times New Roman" w:hAnsi="Times New Roman" w:cs="Times New Roman"/>
          <w:sz w:val="24"/>
          <w:szCs w:val="24"/>
        </w:rPr>
        <w:t xml:space="preserve">jan(Professor &amp; Coordinator UGC </w:t>
      </w:r>
      <w:r w:rsidRPr="00FC48F2">
        <w:rPr>
          <w:rFonts w:ascii="Times New Roman" w:hAnsi="Times New Roman" w:cs="Times New Roman"/>
          <w:sz w:val="24"/>
          <w:szCs w:val="24"/>
        </w:rPr>
        <w:t xml:space="preserve">SAP DRS ,Central university Pondicherry),Mrs Chandra Vadhana R( Founder &amp; Chief Mentor,Prayaana) Various delegates presented their research papers on various sub themes of the seminar. </w:t>
      </w:r>
    </w:p>
    <w:p w:rsidR="00DB69AE" w:rsidRDefault="00DB69AE" w:rsidP="00DB69AE">
      <w:pPr>
        <w:spacing w:line="360" w:lineRule="auto"/>
        <w:jc w:val="both"/>
        <w:rPr>
          <w:rFonts w:ascii="Times New Roman" w:hAnsi="Times New Roman" w:cs="Times New Roman"/>
          <w:sz w:val="24"/>
          <w:szCs w:val="24"/>
        </w:rPr>
      </w:pPr>
    </w:p>
    <w:p w:rsidR="00DB69AE" w:rsidRDefault="00DB69AE" w:rsidP="00DB69AE">
      <w:pPr>
        <w:spacing w:line="360" w:lineRule="auto"/>
        <w:jc w:val="both"/>
        <w:rPr>
          <w:rFonts w:ascii="Times New Roman" w:hAnsi="Times New Roman" w:cs="Times New Roman"/>
          <w:sz w:val="24"/>
          <w:szCs w:val="24"/>
        </w:rPr>
      </w:pPr>
    </w:p>
    <w:p w:rsidR="00DB69AE" w:rsidRDefault="00DB69AE" w:rsidP="00DB69AE">
      <w:pPr>
        <w:spacing w:line="360" w:lineRule="auto"/>
        <w:jc w:val="both"/>
        <w:rPr>
          <w:rFonts w:ascii="Times New Roman" w:hAnsi="Times New Roman" w:cs="Times New Roman"/>
          <w:sz w:val="24"/>
          <w:szCs w:val="24"/>
        </w:rPr>
      </w:pPr>
      <w:r w:rsidRPr="00BE1542">
        <w:rPr>
          <w:rFonts w:ascii="Times New Roman" w:hAnsi="Times New Roman" w:cs="Times New Roman"/>
          <w:noProof/>
          <w:sz w:val="24"/>
          <w:szCs w:val="24"/>
        </w:rPr>
        <w:drawing>
          <wp:inline distT="0" distB="0" distL="0" distR="0" wp14:anchorId="72F6073E" wp14:editId="6380D294">
            <wp:extent cx="5943600" cy="3962400"/>
            <wp:effectExtent l="0" t="0" r="0" b="0"/>
            <wp:docPr id="2" name="Picture 2" descr="C:\Users\acer\Desktop\seminar snaps\semina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seminar snaps\seminar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DB69AE" w:rsidRDefault="00DB69AE" w:rsidP="00DB69AE">
      <w:pPr>
        <w:spacing w:line="360" w:lineRule="auto"/>
        <w:jc w:val="both"/>
        <w:rPr>
          <w:rFonts w:ascii="Times New Roman" w:hAnsi="Times New Roman" w:cs="Times New Roman"/>
          <w:sz w:val="24"/>
          <w:szCs w:val="24"/>
        </w:rPr>
      </w:pPr>
    </w:p>
    <w:p w:rsidR="00DB69AE" w:rsidRDefault="00DB69AE" w:rsidP="00DB69AE">
      <w:pPr>
        <w:spacing w:line="360" w:lineRule="auto"/>
        <w:jc w:val="both"/>
        <w:rPr>
          <w:rFonts w:ascii="Times New Roman" w:hAnsi="Times New Roman" w:cs="Times New Roman"/>
          <w:sz w:val="24"/>
          <w:szCs w:val="24"/>
        </w:rPr>
      </w:pPr>
    </w:p>
    <w:p w:rsidR="00DB69AE" w:rsidRDefault="00DB69AE" w:rsidP="00DB69AE">
      <w:pPr>
        <w:spacing w:line="360" w:lineRule="auto"/>
        <w:jc w:val="both"/>
        <w:rPr>
          <w:rFonts w:ascii="Times New Roman" w:hAnsi="Times New Roman" w:cs="Times New Roman"/>
          <w:sz w:val="24"/>
          <w:szCs w:val="24"/>
        </w:rPr>
      </w:pPr>
      <w:r w:rsidRPr="00FC48F2">
        <w:rPr>
          <w:rFonts w:ascii="Times New Roman" w:hAnsi="Times New Roman" w:cs="Times New Roman"/>
          <w:sz w:val="24"/>
          <w:szCs w:val="24"/>
        </w:rPr>
        <w:t xml:space="preserve">Eminent resource persons shared their views regarding the papers presented in the seminar and gave their valuable inputs. </w:t>
      </w:r>
      <w:r>
        <w:rPr>
          <w:rFonts w:ascii="Times New Roman" w:hAnsi="Times New Roman" w:cs="Times New Roman"/>
          <w:sz w:val="24"/>
          <w:szCs w:val="24"/>
        </w:rPr>
        <w:t xml:space="preserve">The proceedings of the seminar is released on the very same date by the College Manager, more than 110 articles are included in the proceedings which has an International ISBN. </w:t>
      </w:r>
      <w:r w:rsidRPr="00FC48F2">
        <w:rPr>
          <w:rFonts w:ascii="Times New Roman" w:hAnsi="Times New Roman" w:cs="Times New Roman"/>
          <w:sz w:val="24"/>
          <w:szCs w:val="24"/>
        </w:rPr>
        <w:t>The session was followed by lunch, rich with the traditional recipes to give the delegates a taste of the local flavours.</w:t>
      </w:r>
    </w:p>
    <w:p w:rsidR="00DB69AE" w:rsidRDefault="00DB69AE" w:rsidP="00DB69AE">
      <w:pPr>
        <w:spacing w:line="360" w:lineRule="auto"/>
        <w:jc w:val="both"/>
        <w:rPr>
          <w:rFonts w:ascii="Times New Roman" w:hAnsi="Times New Roman" w:cs="Times New Roman"/>
          <w:sz w:val="24"/>
          <w:szCs w:val="24"/>
        </w:rPr>
      </w:pPr>
      <w:r>
        <w:rPr>
          <w:noProof/>
        </w:rPr>
        <w:lastRenderedPageBreak/>
        <w:drawing>
          <wp:inline distT="0" distB="0" distL="0" distR="0" wp14:anchorId="601B57BF" wp14:editId="14022E61">
            <wp:extent cx="5943600" cy="39611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961130"/>
                    </a:xfrm>
                    <a:prstGeom prst="rect">
                      <a:avLst/>
                    </a:prstGeom>
                  </pic:spPr>
                </pic:pic>
              </a:graphicData>
            </a:graphic>
          </wp:inline>
        </w:drawing>
      </w:r>
    </w:p>
    <w:p w:rsidR="00DB69AE" w:rsidRPr="00FC48F2" w:rsidRDefault="00DB69AE" w:rsidP="00DB69AE">
      <w:pPr>
        <w:spacing w:line="360" w:lineRule="auto"/>
        <w:jc w:val="both"/>
        <w:rPr>
          <w:rFonts w:ascii="Times New Roman" w:hAnsi="Times New Roman" w:cs="Times New Roman"/>
          <w:sz w:val="24"/>
          <w:szCs w:val="24"/>
        </w:rPr>
      </w:pPr>
    </w:p>
    <w:p w:rsidR="00DB69AE" w:rsidRPr="00FC48F2" w:rsidRDefault="00DB69AE" w:rsidP="00DB69AE">
      <w:pPr>
        <w:spacing w:line="360" w:lineRule="auto"/>
        <w:rPr>
          <w:rFonts w:ascii="Times New Roman" w:hAnsi="Times New Roman" w:cs="Times New Roman"/>
          <w:sz w:val="24"/>
          <w:szCs w:val="24"/>
        </w:rPr>
      </w:pPr>
      <w:r w:rsidRPr="00FC48F2">
        <w:rPr>
          <w:rFonts w:ascii="Times New Roman" w:hAnsi="Times New Roman" w:cs="Times New Roman"/>
          <w:sz w:val="24"/>
          <w:szCs w:val="24"/>
        </w:rPr>
        <w:t xml:space="preserve"> Valedictory Session </w:t>
      </w:r>
    </w:p>
    <w:p w:rsidR="00DB69AE" w:rsidRDefault="00DB69AE" w:rsidP="00DB69AE">
      <w:pPr>
        <w:spacing w:line="360" w:lineRule="auto"/>
        <w:rPr>
          <w:rFonts w:ascii="Times New Roman" w:hAnsi="Times New Roman" w:cs="Times New Roman"/>
          <w:sz w:val="24"/>
          <w:szCs w:val="24"/>
        </w:rPr>
      </w:pPr>
      <w:r w:rsidRPr="00FC48F2">
        <w:rPr>
          <w:rFonts w:ascii="Times New Roman" w:hAnsi="Times New Roman" w:cs="Times New Roman"/>
          <w:sz w:val="24"/>
          <w:szCs w:val="24"/>
        </w:rPr>
        <w:t>In the Valedictory Session</w:t>
      </w:r>
      <w:r>
        <w:rPr>
          <w:rFonts w:ascii="Times New Roman" w:hAnsi="Times New Roman" w:cs="Times New Roman"/>
          <w:sz w:val="24"/>
          <w:szCs w:val="24"/>
        </w:rPr>
        <w:t xml:space="preserve"> Chief guest, SBI Chief Manager, Miss Sheba Thomas </w:t>
      </w:r>
      <w:r w:rsidRPr="00FC48F2">
        <w:rPr>
          <w:rFonts w:ascii="Times New Roman" w:hAnsi="Times New Roman" w:cs="Times New Roman"/>
          <w:sz w:val="24"/>
          <w:szCs w:val="24"/>
        </w:rPr>
        <w:t>shared her views on the success of women entrepreneurs in various fields and a brief outline on the success of women. She emphasized on the point of collaborative performance of women to develop their excellence in various fields.</w:t>
      </w:r>
      <w:r>
        <w:rPr>
          <w:rFonts w:ascii="Times New Roman" w:hAnsi="Times New Roman" w:cs="Times New Roman"/>
          <w:sz w:val="24"/>
          <w:szCs w:val="24"/>
        </w:rPr>
        <w:t xml:space="preserve"> The various schemes and financial assistances provided by the Banks was deliberately addressed by the Chief guest throws a new insight for the perspective entrepreneurs.  </w:t>
      </w:r>
    </w:p>
    <w:p w:rsidR="00DB69AE" w:rsidRDefault="00DB69AE" w:rsidP="00DB69AE">
      <w:pPr>
        <w:spacing w:line="360" w:lineRule="auto"/>
        <w:rPr>
          <w:rFonts w:ascii="Times New Roman" w:hAnsi="Times New Roman" w:cs="Times New Roman"/>
          <w:sz w:val="24"/>
          <w:szCs w:val="24"/>
        </w:rPr>
      </w:pPr>
    </w:p>
    <w:p w:rsidR="00DB69AE" w:rsidRDefault="00DB69AE" w:rsidP="00DB69AE">
      <w:pPr>
        <w:spacing w:line="360" w:lineRule="auto"/>
        <w:rPr>
          <w:rFonts w:ascii="Times New Roman" w:hAnsi="Times New Roman" w:cs="Times New Roman"/>
          <w:sz w:val="24"/>
          <w:szCs w:val="24"/>
        </w:rPr>
      </w:pPr>
      <w:r w:rsidRPr="00BE1542">
        <w:rPr>
          <w:rFonts w:ascii="Times New Roman" w:hAnsi="Times New Roman" w:cs="Times New Roman"/>
          <w:noProof/>
          <w:sz w:val="24"/>
          <w:szCs w:val="24"/>
        </w:rPr>
        <w:lastRenderedPageBreak/>
        <w:drawing>
          <wp:inline distT="0" distB="0" distL="0" distR="0" wp14:anchorId="32B9F99C" wp14:editId="23A99C42">
            <wp:extent cx="5943600" cy="3957447"/>
            <wp:effectExtent l="0" t="0" r="0" b="5080"/>
            <wp:docPr id="3" name="Picture 3" descr="C:\Users\acer\Desktop\seminar snaps\semina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seminar snaps\seminar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957447"/>
                    </a:xfrm>
                    <a:prstGeom prst="rect">
                      <a:avLst/>
                    </a:prstGeom>
                    <a:noFill/>
                    <a:ln>
                      <a:noFill/>
                    </a:ln>
                  </pic:spPr>
                </pic:pic>
              </a:graphicData>
            </a:graphic>
          </wp:inline>
        </w:drawing>
      </w:r>
    </w:p>
    <w:p w:rsidR="00DB69AE" w:rsidRDefault="00DB69AE" w:rsidP="00DB69AE">
      <w:pPr>
        <w:spacing w:line="360" w:lineRule="auto"/>
        <w:rPr>
          <w:rFonts w:ascii="Times New Roman" w:hAnsi="Times New Roman" w:cs="Times New Roman"/>
          <w:sz w:val="24"/>
          <w:szCs w:val="24"/>
        </w:rPr>
      </w:pPr>
    </w:p>
    <w:p w:rsidR="00DB69AE" w:rsidRPr="00FC48F2" w:rsidRDefault="00DB69AE" w:rsidP="00DB69AE">
      <w:pPr>
        <w:spacing w:line="360" w:lineRule="auto"/>
        <w:rPr>
          <w:rFonts w:ascii="Times New Roman" w:hAnsi="Times New Roman" w:cs="Times New Roman"/>
          <w:sz w:val="24"/>
          <w:szCs w:val="24"/>
        </w:rPr>
      </w:pPr>
      <w:r w:rsidRPr="00FC48F2">
        <w:rPr>
          <w:rFonts w:ascii="Times New Roman" w:hAnsi="Times New Roman" w:cs="Times New Roman"/>
          <w:sz w:val="24"/>
          <w:szCs w:val="24"/>
        </w:rPr>
        <w:t xml:space="preserve"> The session was ended by the vote of thanks proposed by Mr.Arun</w:t>
      </w:r>
      <w:r>
        <w:rPr>
          <w:rFonts w:ascii="Times New Roman" w:hAnsi="Times New Roman" w:cs="Times New Roman"/>
          <w:sz w:val="24"/>
          <w:szCs w:val="24"/>
        </w:rPr>
        <w:t xml:space="preserve"> Mohan Assistant Professor ,P G </w:t>
      </w:r>
      <w:r w:rsidRPr="00FC48F2">
        <w:rPr>
          <w:rFonts w:ascii="Times New Roman" w:hAnsi="Times New Roman" w:cs="Times New Roman"/>
          <w:sz w:val="24"/>
          <w:szCs w:val="24"/>
        </w:rPr>
        <w:t>department of Commerce, St. Gregorios College Kottarakara</w:t>
      </w:r>
    </w:p>
    <w:p w:rsidR="0006234E" w:rsidRDefault="0006234E">
      <w:bookmarkStart w:id="0" w:name="_GoBack"/>
      <w:bookmarkEnd w:id="0"/>
    </w:p>
    <w:sectPr w:rsidR="0006234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9AE"/>
    <w:rsid w:val="0006234E"/>
    <w:rsid w:val="00DB69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0873A80-C54F-4F8C-9B6D-075FD3B6F0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69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340</Words>
  <Characters>1938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1</cp:revision>
  <dcterms:created xsi:type="dcterms:W3CDTF">2020-12-23T09:59:00Z</dcterms:created>
  <dcterms:modified xsi:type="dcterms:W3CDTF">2020-12-23T09:59:00Z</dcterms:modified>
</cp:coreProperties>
</file>